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4EC16" w14:textId="77777777" w:rsidR="00004F4C" w:rsidRPr="00004F4C" w:rsidRDefault="00004F4C" w:rsidP="00004F4C">
      <w:pPr>
        <w:pStyle w:val="BodyText"/>
        <w:rPr>
          <w:lang w:val="sv-SE"/>
        </w:rPr>
      </w:pPr>
      <w:bookmarkStart w:id="0" w:name="_GoBack"/>
      <w:bookmarkEnd w:id="0"/>
    </w:p>
    <w:p w14:paraId="78BE5371" w14:textId="77777777" w:rsidR="00004F4C" w:rsidRPr="00004F4C" w:rsidRDefault="00004F4C" w:rsidP="00004F4C">
      <w:pPr>
        <w:spacing w:before="240"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val="id-ID" w:eastAsia="id-ID"/>
        </w:rPr>
      </w:pPr>
      <w:r w:rsidRPr="00004F4C">
        <w:rPr>
          <w:rFonts w:ascii="Arial Narrow" w:eastAsia="Times New Roman" w:hAnsi="Arial Narrow" w:cs="Times New Roman"/>
          <w:b/>
          <w:sz w:val="26"/>
          <w:szCs w:val="26"/>
          <w:lang w:val="id-ID" w:eastAsia="id-ID"/>
        </w:rPr>
        <w:t>(NAMA INSTANSI)</w:t>
      </w:r>
    </w:p>
    <w:p w14:paraId="3893FF8D" w14:textId="77777777" w:rsidR="00004F4C" w:rsidRPr="00004F4C" w:rsidRDefault="00375BCD" w:rsidP="00004F4C">
      <w:pPr>
        <w:tabs>
          <w:tab w:val="center" w:pos="4680"/>
          <w:tab w:val="right" w:pos="9360"/>
        </w:tabs>
        <w:spacing w:after="0"/>
        <w:jc w:val="center"/>
        <w:rPr>
          <w:rFonts w:ascii="Arial Narrow" w:eastAsia="Times New Roman" w:hAnsi="Arial Narrow" w:cs="Times New Roman"/>
          <w:sz w:val="22"/>
          <w:szCs w:val="22"/>
          <w:lang w:val="id-ID" w:eastAsia="id-ID"/>
        </w:rPr>
      </w:pPr>
      <w:r>
        <w:rPr>
          <w:rFonts w:ascii="Arial Narrow" w:eastAsia="Times New Roman" w:hAnsi="Arial Narrow" w:cs="Times New Roman"/>
          <w:noProof/>
          <w:sz w:val="22"/>
          <w:szCs w:val="22"/>
          <w:lang w:val="id-ID" w:eastAsia="id-ID"/>
        </w:rPr>
        <w:pict w14:anchorId="47ED24C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1pt;margin-top:5.95pt;width:503.5pt;height:0;z-index:251659264" o:connectortype="straight" strokeweight="1.75pt"/>
        </w:pict>
      </w:r>
    </w:p>
    <w:p w14:paraId="20BF9479" w14:textId="77777777" w:rsidR="00004F4C" w:rsidRPr="00004F4C" w:rsidRDefault="00004F4C" w:rsidP="00004F4C">
      <w:pPr>
        <w:spacing w:after="0" w:line="276" w:lineRule="auto"/>
        <w:rPr>
          <w:rFonts w:ascii="Arial Narrow" w:eastAsia="Times New Roman" w:hAnsi="Arial Narrow" w:cs="Times New Roman"/>
          <w:b/>
          <w:lang w:val="sv-SE" w:eastAsia="id-ID"/>
        </w:rPr>
      </w:pPr>
    </w:p>
    <w:p w14:paraId="70AFAE09" w14:textId="77777777" w:rsidR="00004F4C" w:rsidRPr="00004F4C" w:rsidRDefault="00004F4C" w:rsidP="00004F4C">
      <w:pPr>
        <w:spacing w:after="0" w:line="360" w:lineRule="auto"/>
        <w:ind w:hanging="2"/>
        <w:jc w:val="center"/>
        <w:rPr>
          <w:rFonts w:ascii="Arial Narrow" w:eastAsia="Cambria" w:hAnsi="Arial Narrow" w:cs="Times New Roman"/>
          <w:b/>
          <w:lang w:val="sv-SE" w:eastAsia="id-ID"/>
        </w:rPr>
      </w:pPr>
      <w:r w:rsidRPr="00004F4C">
        <w:rPr>
          <w:rFonts w:ascii="Arial Narrow" w:eastAsia="Cambria" w:hAnsi="Arial Narrow" w:cs="Times New Roman"/>
          <w:b/>
          <w:lang w:val="sv-SE" w:eastAsia="id-ID"/>
        </w:rPr>
        <w:t xml:space="preserve">SURAT KETERANGAN </w:t>
      </w:r>
    </w:p>
    <w:p w14:paraId="1EB4856F" w14:textId="77777777" w:rsidR="00004F4C" w:rsidRPr="00004F4C" w:rsidRDefault="00004F4C" w:rsidP="00004F4C">
      <w:pPr>
        <w:spacing w:after="0" w:line="360" w:lineRule="auto"/>
        <w:ind w:hanging="2"/>
        <w:jc w:val="center"/>
        <w:rPr>
          <w:rFonts w:ascii="Arial Narrow" w:eastAsia="Cambria" w:hAnsi="Arial Narrow" w:cs="Times New Roman"/>
          <w:b/>
          <w:lang w:val="sv-SE" w:eastAsia="id-ID"/>
        </w:rPr>
      </w:pPr>
      <w:r w:rsidRPr="00004F4C">
        <w:rPr>
          <w:rFonts w:ascii="Arial Narrow" w:eastAsia="Cambria" w:hAnsi="Arial Narrow" w:cs="Times New Roman"/>
          <w:b/>
          <w:lang w:val="sv-SE" w:eastAsia="id-ID"/>
        </w:rPr>
        <w:t xml:space="preserve">REKAM JEJAK JABATAN, INTEGRITAS, DAN MORALITAS </w:t>
      </w:r>
    </w:p>
    <w:p w14:paraId="0E6FB809" w14:textId="77777777" w:rsidR="00004F4C" w:rsidRPr="00004F4C" w:rsidRDefault="00004F4C" w:rsidP="00004F4C">
      <w:pPr>
        <w:spacing w:after="0" w:line="360" w:lineRule="auto"/>
        <w:ind w:hanging="2"/>
        <w:jc w:val="center"/>
        <w:rPr>
          <w:rFonts w:ascii="Arial Narrow" w:eastAsia="Cambria" w:hAnsi="Arial Narrow" w:cs="Times New Roman"/>
          <w:lang w:val="sv-SE" w:eastAsia="id-ID"/>
        </w:rPr>
      </w:pPr>
      <w:r w:rsidRPr="00004F4C">
        <w:rPr>
          <w:rFonts w:ascii="Arial Narrow" w:eastAsia="Cambria" w:hAnsi="Arial Narrow" w:cs="Times New Roman"/>
          <w:lang w:val="sv-SE" w:eastAsia="id-ID"/>
        </w:rPr>
        <w:t xml:space="preserve">Nomor: …………………………………. </w:t>
      </w:r>
    </w:p>
    <w:p w14:paraId="6EF3FA66" w14:textId="77777777" w:rsidR="00004F4C" w:rsidRPr="00004F4C" w:rsidRDefault="00004F4C" w:rsidP="00004F4C">
      <w:pPr>
        <w:spacing w:after="0" w:line="360" w:lineRule="auto"/>
        <w:ind w:hanging="2"/>
        <w:jc w:val="center"/>
        <w:rPr>
          <w:rFonts w:ascii="Arial Narrow" w:eastAsia="Cambria" w:hAnsi="Arial Narrow" w:cs="Times New Roman"/>
          <w:lang w:val="sv-SE" w:eastAsia="id-ID"/>
        </w:rPr>
      </w:pPr>
    </w:p>
    <w:p w14:paraId="20D9FFB0" w14:textId="77777777" w:rsidR="00004F4C" w:rsidRPr="00004F4C" w:rsidRDefault="00004F4C" w:rsidP="00004F4C">
      <w:pPr>
        <w:spacing w:after="0" w:line="360" w:lineRule="auto"/>
        <w:ind w:hanging="2"/>
        <w:jc w:val="both"/>
        <w:rPr>
          <w:rFonts w:ascii="Arial Narrow" w:eastAsia="Cambria" w:hAnsi="Arial Narrow" w:cs="Times New Roman"/>
          <w:lang w:val="sv-SE" w:eastAsia="id-ID"/>
        </w:rPr>
      </w:pPr>
      <w:r w:rsidRPr="00004F4C">
        <w:rPr>
          <w:rFonts w:ascii="Arial Narrow" w:eastAsia="Cambria" w:hAnsi="Arial Narrow" w:cs="Times New Roman"/>
          <w:lang w:val="sv-SE" w:eastAsia="id-ID"/>
        </w:rPr>
        <w:t>Saya yang bertanda tangan dibawah ini:</w:t>
      </w:r>
    </w:p>
    <w:p w14:paraId="6632B450" w14:textId="77777777" w:rsidR="00004F4C" w:rsidRPr="00004F4C" w:rsidRDefault="00004F4C" w:rsidP="00004F4C">
      <w:pPr>
        <w:spacing w:after="0" w:line="360" w:lineRule="auto"/>
        <w:ind w:hanging="2"/>
        <w:jc w:val="both"/>
        <w:rPr>
          <w:rFonts w:ascii="Arial Narrow" w:eastAsia="Cambria" w:hAnsi="Arial Narrow" w:cs="Times New Roman"/>
          <w:lang w:val="sv-SE" w:eastAsia="id-ID"/>
        </w:rPr>
      </w:pPr>
      <w:r w:rsidRPr="00004F4C">
        <w:rPr>
          <w:rFonts w:ascii="Arial Narrow" w:eastAsia="Cambria" w:hAnsi="Arial Narrow" w:cs="Times New Roman"/>
          <w:lang w:val="sv-SE" w:eastAsia="id-ID"/>
        </w:rPr>
        <w:tab/>
      </w:r>
      <w:r w:rsidRPr="00004F4C">
        <w:rPr>
          <w:rFonts w:ascii="Arial Narrow" w:eastAsia="Cambria" w:hAnsi="Arial Narrow" w:cs="Times New Roman"/>
          <w:lang w:val="sv-SE" w:eastAsia="id-ID"/>
        </w:rPr>
        <w:tab/>
        <w:t>Nama</w:t>
      </w:r>
      <w:r w:rsidRPr="00004F4C">
        <w:rPr>
          <w:rFonts w:ascii="Arial Narrow" w:eastAsia="Cambria" w:hAnsi="Arial Narrow" w:cs="Times New Roman"/>
          <w:lang w:val="sv-SE" w:eastAsia="id-ID"/>
        </w:rPr>
        <w:tab/>
      </w:r>
      <w:r w:rsidRPr="00004F4C">
        <w:rPr>
          <w:rFonts w:ascii="Arial Narrow" w:eastAsia="Cambria" w:hAnsi="Arial Narrow" w:cs="Times New Roman"/>
          <w:lang w:val="sv-SE" w:eastAsia="id-ID"/>
        </w:rPr>
        <w:tab/>
        <w:t xml:space="preserve">: </w:t>
      </w:r>
    </w:p>
    <w:p w14:paraId="423C55CD" w14:textId="77777777" w:rsidR="00004F4C" w:rsidRPr="00004F4C" w:rsidRDefault="00004F4C" w:rsidP="00004F4C">
      <w:pPr>
        <w:spacing w:after="0" w:line="360" w:lineRule="auto"/>
        <w:ind w:hanging="2"/>
        <w:jc w:val="both"/>
        <w:rPr>
          <w:rFonts w:ascii="Arial Narrow" w:eastAsia="Cambria" w:hAnsi="Arial Narrow" w:cs="Times New Roman"/>
          <w:lang w:val="sv-SE" w:eastAsia="id-ID"/>
        </w:rPr>
      </w:pPr>
      <w:r w:rsidRPr="00004F4C">
        <w:rPr>
          <w:rFonts w:ascii="Arial Narrow" w:eastAsia="Cambria" w:hAnsi="Arial Narrow" w:cs="Times New Roman"/>
          <w:lang w:val="sv-SE" w:eastAsia="id-ID"/>
        </w:rPr>
        <w:tab/>
      </w:r>
      <w:r w:rsidRPr="00004F4C">
        <w:rPr>
          <w:rFonts w:ascii="Arial Narrow" w:eastAsia="Cambria" w:hAnsi="Arial Narrow" w:cs="Times New Roman"/>
          <w:lang w:val="sv-SE" w:eastAsia="id-ID"/>
        </w:rPr>
        <w:tab/>
        <w:t>Jabatan</w:t>
      </w:r>
      <w:r w:rsidRPr="00004F4C">
        <w:rPr>
          <w:rFonts w:ascii="Arial Narrow" w:eastAsia="Cambria" w:hAnsi="Arial Narrow" w:cs="Times New Roman"/>
          <w:lang w:val="sv-SE" w:eastAsia="id-ID"/>
        </w:rPr>
        <w:tab/>
      </w:r>
      <w:r w:rsidRPr="00004F4C">
        <w:rPr>
          <w:rFonts w:ascii="Arial Narrow" w:eastAsia="Cambria" w:hAnsi="Arial Narrow" w:cs="Times New Roman"/>
          <w:lang w:val="sv-SE" w:eastAsia="id-ID"/>
        </w:rPr>
        <w:tab/>
        <w:t>:</w:t>
      </w:r>
    </w:p>
    <w:p w14:paraId="1FB4732A" w14:textId="77777777" w:rsidR="00004F4C" w:rsidRPr="00004F4C" w:rsidRDefault="00004F4C" w:rsidP="00004F4C">
      <w:pPr>
        <w:spacing w:after="0" w:line="360" w:lineRule="auto"/>
        <w:ind w:hanging="2"/>
        <w:jc w:val="both"/>
        <w:rPr>
          <w:rFonts w:ascii="Arial Narrow" w:eastAsia="Cambria" w:hAnsi="Arial Narrow" w:cs="Times New Roman"/>
          <w:lang w:val="sv-SE" w:eastAsia="id-ID"/>
        </w:rPr>
      </w:pPr>
      <w:r w:rsidRPr="00004F4C">
        <w:rPr>
          <w:rFonts w:ascii="Arial Narrow" w:eastAsia="Cambria" w:hAnsi="Arial Narrow" w:cs="Times New Roman"/>
          <w:lang w:val="sv-SE" w:eastAsia="id-ID"/>
        </w:rPr>
        <w:t>Menyatakan bahwa PNS berikut ini: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2626"/>
        <w:gridCol w:w="290"/>
        <w:gridCol w:w="5759"/>
      </w:tblGrid>
      <w:tr w:rsidR="00004F4C" w:rsidRPr="00004F4C" w14:paraId="21C9F446" w14:textId="77777777" w:rsidTr="00C22E59">
        <w:tc>
          <w:tcPr>
            <w:tcW w:w="2689" w:type="dxa"/>
          </w:tcPr>
          <w:p w14:paraId="68B2D5FE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  <w:r w:rsidRPr="00004F4C">
              <w:rPr>
                <w:rFonts w:ascii="Arial Narrow" w:eastAsia="Cambria" w:hAnsi="Arial Narrow" w:cs="Times New Roman"/>
                <w:lang w:val="id-ID" w:eastAsia="id-ID"/>
              </w:rPr>
              <w:t>Nama</w:t>
            </w:r>
          </w:p>
        </w:tc>
        <w:tc>
          <w:tcPr>
            <w:tcW w:w="291" w:type="dxa"/>
          </w:tcPr>
          <w:p w14:paraId="2FC852E8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  <w:r w:rsidRPr="00004F4C">
              <w:rPr>
                <w:rFonts w:ascii="Arial Narrow" w:eastAsia="Cambria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33215BC2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</w:p>
        </w:tc>
      </w:tr>
      <w:tr w:rsidR="00004F4C" w:rsidRPr="00004F4C" w14:paraId="35E8FE24" w14:textId="77777777" w:rsidTr="00C22E59">
        <w:tc>
          <w:tcPr>
            <w:tcW w:w="2689" w:type="dxa"/>
          </w:tcPr>
          <w:p w14:paraId="5BACF041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  <w:r w:rsidRPr="00004F4C">
              <w:rPr>
                <w:rFonts w:ascii="Arial Narrow" w:eastAsia="Cambria" w:hAnsi="Arial Narrow" w:cs="Times New Roman"/>
                <w:lang w:val="id-ID" w:eastAsia="id-ID"/>
              </w:rPr>
              <w:t>NIP</w:t>
            </w:r>
          </w:p>
        </w:tc>
        <w:tc>
          <w:tcPr>
            <w:tcW w:w="291" w:type="dxa"/>
          </w:tcPr>
          <w:p w14:paraId="1489CAC1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  <w:r w:rsidRPr="00004F4C">
              <w:rPr>
                <w:rFonts w:ascii="Arial Narrow" w:eastAsia="Cambria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0533F920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</w:p>
        </w:tc>
      </w:tr>
      <w:tr w:rsidR="00004F4C" w:rsidRPr="00004F4C" w14:paraId="562AC95F" w14:textId="77777777" w:rsidTr="00C22E59">
        <w:tc>
          <w:tcPr>
            <w:tcW w:w="2689" w:type="dxa"/>
          </w:tcPr>
          <w:p w14:paraId="466A89CA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  <w:r w:rsidRPr="00004F4C">
              <w:rPr>
                <w:rFonts w:ascii="Arial Narrow" w:eastAsia="Cambria" w:hAnsi="Arial Narrow" w:cs="Times New Roman"/>
                <w:lang w:val="id-ID" w:eastAsia="id-ID"/>
              </w:rPr>
              <w:t>Pangkat/Gol. Ruang</w:t>
            </w:r>
          </w:p>
        </w:tc>
        <w:tc>
          <w:tcPr>
            <w:tcW w:w="291" w:type="dxa"/>
          </w:tcPr>
          <w:p w14:paraId="0034D4A4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  <w:r w:rsidRPr="00004F4C">
              <w:rPr>
                <w:rFonts w:ascii="Arial Narrow" w:eastAsia="Cambria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05CE4B48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</w:p>
        </w:tc>
      </w:tr>
      <w:tr w:rsidR="00004F4C" w:rsidRPr="00004F4C" w14:paraId="180927E8" w14:textId="77777777" w:rsidTr="00C22E59">
        <w:tc>
          <w:tcPr>
            <w:tcW w:w="2689" w:type="dxa"/>
          </w:tcPr>
          <w:p w14:paraId="427C1CE9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  <w:r w:rsidRPr="00004F4C">
              <w:rPr>
                <w:rFonts w:ascii="Arial Narrow" w:eastAsia="Cambria" w:hAnsi="Arial Narrow" w:cs="Times New Roman"/>
                <w:lang w:val="id-ID" w:eastAsia="id-ID"/>
              </w:rPr>
              <w:t>Jabatan</w:t>
            </w:r>
          </w:p>
        </w:tc>
        <w:tc>
          <w:tcPr>
            <w:tcW w:w="291" w:type="dxa"/>
          </w:tcPr>
          <w:p w14:paraId="2E6DF0B6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  <w:r w:rsidRPr="00004F4C">
              <w:rPr>
                <w:rFonts w:ascii="Arial Narrow" w:eastAsia="Cambria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4AB83655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</w:p>
        </w:tc>
      </w:tr>
      <w:tr w:rsidR="00004F4C" w:rsidRPr="00004F4C" w14:paraId="399E84D2" w14:textId="77777777" w:rsidTr="00C22E59">
        <w:tc>
          <w:tcPr>
            <w:tcW w:w="2689" w:type="dxa"/>
          </w:tcPr>
          <w:p w14:paraId="324CBEA2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  <w:r w:rsidRPr="00004F4C">
              <w:rPr>
                <w:rFonts w:ascii="Arial Narrow" w:eastAsia="Cambria" w:hAnsi="Arial Narrow" w:cs="Times New Roman"/>
                <w:lang w:val="id-ID" w:eastAsia="id-ID"/>
              </w:rPr>
              <w:t>Unit Kerja/Instansi</w:t>
            </w:r>
          </w:p>
        </w:tc>
        <w:tc>
          <w:tcPr>
            <w:tcW w:w="291" w:type="dxa"/>
          </w:tcPr>
          <w:p w14:paraId="453A0E0A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  <w:r w:rsidRPr="00004F4C">
              <w:rPr>
                <w:rFonts w:ascii="Arial Narrow" w:eastAsia="Cambria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5F397085" w14:textId="77777777" w:rsidR="00004F4C" w:rsidRPr="00004F4C" w:rsidRDefault="00004F4C" w:rsidP="00004F4C">
            <w:pPr>
              <w:spacing w:after="0" w:line="360" w:lineRule="auto"/>
              <w:ind w:hanging="2"/>
              <w:jc w:val="both"/>
              <w:rPr>
                <w:rFonts w:ascii="Arial Narrow" w:eastAsia="Cambria" w:hAnsi="Arial Narrow" w:cs="Times New Roman"/>
                <w:lang w:val="id-ID" w:eastAsia="id-ID"/>
              </w:rPr>
            </w:pPr>
          </w:p>
        </w:tc>
      </w:tr>
    </w:tbl>
    <w:p w14:paraId="115A325A" w14:textId="77777777" w:rsidR="00004F4C" w:rsidRPr="00004F4C" w:rsidRDefault="00004F4C" w:rsidP="00004F4C">
      <w:pPr>
        <w:spacing w:after="0" w:line="360" w:lineRule="auto"/>
        <w:ind w:hanging="2"/>
        <w:jc w:val="both"/>
        <w:rPr>
          <w:rFonts w:ascii="Arial Narrow" w:eastAsia="Cambria" w:hAnsi="Arial Narrow" w:cs="Times New Roman"/>
          <w:sz w:val="12"/>
          <w:szCs w:val="12"/>
          <w:lang w:val="id-ID" w:eastAsia="id-ID"/>
        </w:rPr>
      </w:pPr>
    </w:p>
    <w:p w14:paraId="4C4A53CD" w14:textId="77777777" w:rsidR="00004F4C" w:rsidRPr="00004F4C" w:rsidRDefault="00004F4C" w:rsidP="00004F4C">
      <w:pPr>
        <w:numPr>
          <w:ilvl w:val="0"/>
          <w:numId w:val="2"/>
        </w:numPr>
        <w:spacing w:after="0" w:line="276" w:lineRule="auto"/>
        <w:ind w:left="426" w:hanging="428"/>
        <w:jc w:val="both"/>
        <w:rPr>
          <w:rFonts w:ascii="Arial Narrow" w:eastAsia="Cambria" w:hAnsi="Arial Narrow" w:cs="Times New Roman"/>
          <w:lang w:val="sv-SE" w:eastAsia="id-ID"/>
        </w:rPr>
      </w:pPr>
      <w:r w:rsidRPr="00004F4C">
        <w:rPr>
          <w:rFonts w:ascii="Arial Narrow" w:eastAsia="Cambria" w:hAnsi="Arial Narrow" w:cs="Times New Roman"/>
          <w:lang w:val="sv-SE" w:eastAsia="id-ID"/>
        </w:rPr>
        <w:t>Memiliki pengalaman jabatan dalam bidang tugas yang terkait dengan jabatan yang akan dilamar paling singkat 5 (lima) tahun;</w:t>
      </w:r>
    </w:p>
    <w:p w14:paraId="5A7DC6A6" w14:textId="213A1DDB" w:rsidR="00004F4C" w:rsidRPr="00004F4C" w:rsidRDefault="00004F4C" w:rsidP="00004F4C">
      <w:pPr>
        <w:numPr>
          <w:ilvl w:val="0"/>
          <w:numId w:val="2"/>
        </w:numPr>
        <w:spacing w:after="0" w:line="276" w:lineRule="auto"/>
        <w:ind w:left="426" w:hanging="428"/>
        <w:jc w:val="both"/>
        <w:rPr>
          <w:rFonts w:ascii="Arial Narrow" w:eastAsia="Cambria" w:hAnsi="Arial Narrow" w:cs="Times New Roman"/>
          <w:lang w:val="sv-SE" w:eastAsia="id-ID"/>
        </w:rPr>
      </w:pPr>
      <w:r w:rsidRPr="00004F4C">
        <w:rPr>
          <w:rFonts w:ascii="Arial Narrow" w:eastAsia="Cambria" w:hAnsi="Arial Narrow" w:cs="Times New Roman"/>
          <w:lang w:val="sv-SE" w:eastAsia="id-ID"/>
        </w:rPr>
        <w:t>Sedang atau pernah menduduki Jabatan Administrator</w:t>
      </w:r>
      <w:r w:rsidR="000B4112">
        <w:rPr>
          <w:rFonts w:ascii="Arial Narrow" w:eastAsia="Cambria" w:hAnsi="Arial Narrow" w:cs="Times New Roman"/>
          <w:lang w:val="sv-SE" w:eastAsia="id-ID"/>
        </w:rPr>
        <w:t xml:space="preserve"> </w:t>
      </w:r>
      <w:r w:rsidRPr="00004F4C">
        <w:rPr>
          <w:rFonts w:ascii="Arial Narrow" w:eastAsia="Cambria" w:hAnsi="Arial Narrow" w:cs="Times New Roman"/>
          <w:lang w:val="sv-SE" w:eastAsia="id-ID"/>
        </w:rPr>
        <w:t>atau Jabatan</w:t>
      </w:r>
      <w:r w:rsidR="000B4112">
        <w:rPr>
          <w:rFonts w:ascii="Arial Narrow" w:eastAsia="Cambria" w:hAnsi="Arial Narrow" w:cs="Times New Roman"/>
          <w:lang w:val="sv-SE" w:eastAsia="id-ID"/>
        </w:rPr>
        <w:t xml:space="preserve"> </w:t>
      </w:r>
      <w:r w:rsidRPr="00004F4C">
        <w:rPr>
          <w:rFonts w:ascii="Arial Narrow" w:eastAsia="Cambria" w:hAnsi="Arial Narrow" w:cs="Times New Roman"/>
          <w:lang w:val="sv-SE" w:eastAsia="id-ID"/>
        </w:rPr>
        <w:t>Fungsional jenjang Ahli Madya paling singkat 2 (dua) tahun;</w:t>
      </w:r>
    </w:p>
    <w:p w14:paraId="263AACB7" w14:textId="77777777" w:rsidR="00004F4C" w:rsidRPr="00004F4C" w:rsidRDefault="00004F4C" w:rsidP="00004F4C">
      <w:pPr>
        <w:numPr>
          <w:ilvl w:val="0"/>
          <w:numId w:val="2"/>
        </w:numPr>
        <w:spacing w:after="0" w:line="276" w:lineRule="auto"/>
        <w:ind w:left="426" w:hanging="428"/>
        <w:jc w:val="both"/>
        <w:rPr>
          <w:rFonts w:ascii="Arial Narrow" w:eastAsia="Cambria" w:hAnsi="Arial Narrow" w:cs="Times New Roman"/>
          <w:lang w:val="sv-SE" w:eastAsia="id-ID"/>
        </w:rPr>
      </w:pPr>
      <w:r w:rsidRPr="00004F4C">
        <w:rPr>
          <w:rFonts w:ascii="Arial Narrow" w:eastAsia="Cambria" w:hAnsi="Arial Narrow" w:cs="Times New Roman"/>
          <w:lang w:val="sv-SE" w:eastAsia="id-ID"/>
        </w:rPr>
        <w:t>Memiliki rekam jejak jabatan, integritas, dan moralitas yang baik.</w:t>
      </w:r>
    </w:p>
    <w:p w14:paraId="3400BD3A" w14:textId="77777777" w:rsidR="00004F4C" w:rsidRPr="00004F4C" w:rsidRDefault="00004F4C" w:rsidP="00004F4C">
      <w:pPr>
        <w:spacing w:after="0" w:line="360" w:lineRule="auto"/>
        <w:ind w:hanging="2"/>
        <w:jc w:val="both"/>
        <w:rPr>
          <w:rFonts w:ascii="Arial Narrow" w:eastAsia="Cambria" w:hAnsi="Arial Narrow" w:cs="Times New Roman"/>
          <w:lang w:val="sv-SE" w:eastAsia="id-ID"/>
        </w:rPr>
      </w:pPr>
    </w:p>
    <w:p w14:paraId="1B681E42" w14:textId="77777777" w:rsidR="00004F4C" w:rsidRPr="00004F4C" w:rsidRDefault="00004F4C" w:rsidP="00004F4C">
      <w:pPr>
        <w:tabs>
          <w:tab w:val="left" w:pos="720"/>
          <w:tab w:val="left" w:pos="5670"/>
        </w:tabs>
        <w:spacing w:before="60" w:after="144" w:line="360" w:lineRule="auto"/>
        <w:ind w:left="4820" w:hanging="2"/>
        <w:jc w:val="center"/>
        <w:rPr>
          <w:rFonts w:ascii="Arial Narrow" w:eastAsia="Cambria" w:hAnsi="Arial Narrow" w:cs="Times New Roman"/>
          <w:lang w:val="id-ID" w:eastAsia="id-ID"/>
        </w:rPr>
      </w:pPr>
      <w:r w:rsidRPr="00004F4C">
        <w:rPr>
          <w:rFonts w:ascii="Arial Narrow" w:eastAsia="Cambria" w:hAnsi="Arial Narrow" w:cs="Times New Roman"/>
          <w:lang w:val="id-ID" w:eastAsia="id-ID"/>
        </w:rPr>
        <w:t>………………………,…………..2025</w:t>
      </w:r>
    </w:p>
    <w:p w14:paraId="045D88B2" w14:textId="77777777" w:rsidR="00004F4C" w:rsidRPr="00004F4C" w:rsidRDefault="00004F4C" w:rsidP="00004F4C">
      <w:pPr>
        <w:spacing w:after="0"/>
        <w:ind w:left="4820" w:hanging="2"/>
        <w:jc w:val="center"/>
        <w:rPr>
          <w:rFonts w:ascii="Arial Narrow" w:eastAsia="Cambria" w:hAnsi="Arial Narrow" w:cs="Times New Roman"/>
          <w:sz w:val="22"/>
          <w:szCs w:val="22"/>
          <w:lang w:val="sv-SE" w:eastAsia="id-ID"/>
        </w:rPr>
      </w:pPr>
      <w:r w:rsidRPr="00004F4C">
        <w:rPr>
          <w:rFonts w:ascii="Arial Narrow" w:eastAsia="Cambria" w:hAnsi="Arial Narrow" w:cs="Times New Roman"/>
          <w:sz w:val="22"/>
          <w:szCs w:val="22"/>
          <w:lang w:val="sv-SE" w:eastAsia="id-ID"/>
        </w:rPr>
        <w:t>Pejabat Pimpinan Tinggi Pratama yang membidangi kepegawaian,</w:t>
      </w:r>
    </w:p>
    <w:p w14:paraId="1351C96B" w14:textId="77777777" w:rsidR="00004F4C" w:rsidRPr="00004F4C" w:rsidRDefault="00004F4C" w:rsidP="00004F4C">
      <w:pPr>
        <w:spacing w:after="0"/>
        <w:ind w:left="4820" w:hanging="2"/>
        <w:jc w:val="center"/>
        <w:rPr>
          <w:rFonts w:ascii="Arial Narrow" w:eastAsia="Cambria" w:hAnsi="Arial Narrow" w:cs="Times New Roman"/>
          <w:lang w:val="sv-SE" w:eastAsia="id-ID"/>
        </w:rPr>
      </w:pPr>
    </w:p>
    <w:p w14:paraId="43A8BC8D" w14:textId="77777777" w:rsidR="00004F4C" w:rsidRPr="00004F4C" w:rsidRDefault="00004F4C" w:rsidP="00004F4C">
      <w:pPr>
        <w:spacing w:after="0"/>
        <w:ind w:left="4820" w:hanging="2"/>
        <w:jc w:val="center"/>
        <w:rPr>
          <w:rFonts w:ascii="Arial Narrow" w:eastAsia="Cambria" w:hAnsi="Arial Narrow" w:cs="Times New Roman"/>
          <w:lang w:val="sv-SE" w:eastAsia="id-ID"/>
        </w:rPr>
      </w:pPr>
    </w:p>
    <w:p w14:paraId="3B564D48" w14:textId="77777777" w:rsidR="00004F4C" w:rsidRPr="00004F4C" w:rsidRDefault="00004F4C" w:rsidP="00004F4C">
      <w:pPr>
        <w:spacing w:after="0"/>
        <w:ind w:left="4820" w:hanging="2"/>
        <w:jc w:val="center"/>
        <w:rPr>
          <w:rFonts w:ascii="Arial Narrow" w:eastAsia="Cambria" w:hAnsi="Arial Narrow" w:cs="Times New Roman"/>
          <w:lang w:val="sv-SE" w:eastAsia="id-ID"/>
        </w:rPr>
      </w:pPr>
    </w:p>
    <w:p w14:paraId="78DF97BF" w14:textId="77777777" w:rsidR="00004F4C" w:rsidRPr="00004F4C" w:rsidRDefault="00004F4C" w:rsidP="00004F4C">
      <w:pPr>
        <w:spacing w:after="0"/>
        <w:ind w:left="4820" w:hanging="2"/>
        <w:jc w:val="center"/>
        <w:rPr>
          <w:rFonts w:ascii="Arial Narrow" w:eastAsia="Cambria" w:hAnsi="Arial Narrow" w:cs="Times New Roman"/>
          <w:i/>
          <w:lang w:val="sv-SE" w:eastAsia="id-ID"/>
        </w:rPr>
      </w:pPr>
      <w:r w:rsidRPr="00004F4C">
        <w:rPr>
          <w:rFonts w:ascii="Arial Narrow" w:eastAsia="Cambria" w:hAnsi="Arial Narrow" w:cs="Times New Roman"/>
          <w:i/>
          <w:sz w:val="22"/>
          <w:lang w:val="sv-SE" w:eastAsia="id-ID"/>
        </w:rPr>
        <w:t>(Tanda Tangan Asli dan Stempel)</w:t>
      </w:r>
    </w:p>
    <w:p w14:paraId="34CD7D5D" w14:textId="77777777" w:rsidR="00004F4C" w:rsidRPr="00004F4C" w:rsidRDefault="00004F4C" w:rsidP="00004F4C">
      <w:pPr>
        <w:spacing w:after="0"/>
        <w:ind w:left="4820" w:hanging="2"/>
        <w:jc w:val="both"/>
        <w:rPr>
          <w:rFonts w:ascii="Arial Narrow" w:eastAsia="Cambria" w:hAnsi="Arial Narrow" w:cs="Times New Roman"/>
          <w:lang w:val="id-ID" w:eastAsia="id-ID"/>
        </w:rPr>
      </w:pPr>
      <w:r w:rsidRPr="00004F4C">
        <w:rPr>
          <w:rFonts w:ascii="Arial Narrow" w:eastAsia="Cambria" w:hAnsi="Arial Narrow" w:cs="Times New Roman"/>
          <w:lang w:val="id-ID" w:eastAsia="id-ID"/>
        </w:rPr>
        <w:t xml:space="preserve">                       Nama....................................</w:t>
      </w:r>
    </w:p>
    <w:p w14:paraId="4A4F1FBE" w14:textId="77777777" w:rsidR="00004F4C" w:rsidRPr="00004F4C" w:rsidRDefault="00004F4C" w:rsidP="00004F4C">
      <w:pPr>
        <w:spacing w:after="0"/>
        <w:ind w:left="4820" w:hanging="2"/>
        <w:jc w:val="both"/>
        <w:rPr>
          <w:rFonts w:ascii="Arial Narrow" w:eastAsia="Cambria" w:hAnsi="Arial Narrow" w:cs="Times New Roman"/>
          <w:lang w:val="id-ID" w:eastAsia="id-ID"/>
        </w:rPr>
      </w:pPr>
      <w:r w:rsidRPr="00004F4C">
        <w:rPr>
          <w:rFonts w:ascii="Arial Narrow" w:eastAsia="Cambria" w:hAnsi="Arial Narrow" w:cs="Times New Roman"/>
          <w:lang w:val="id-ID" w:eastAsia="id-ID"/>
        </w:rPr>
        <w:t xml:space="preserve">                       NIP.......................................</w:t>
      </w:r>
    </w:p>
    <w:p w14:paraId="0E8A9890" w14:textId="18585990" w:rsidR="00160D1D" w:rsidRDefault="00160D1D" w:rsidP="009200BF">
      <w:pPr>
        <w:pStyle w:val="BodyText"/>
        <w:jc w:val="right"/>
      </w:pPr>
    </w:p>
    <w:sectPr w:rsidR="00160D1D" w:rsidSect="009200BF">
      <w:footnotePr>
        <w:numRestart w:val="eachSect"/>
      </w:footnotePr>
      <w:pgSz w:w="11906" w:h="16838" w:code="9"/>
      <w:pgMar w:top="864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65F26D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7386336B"/>
    <w:multiLevelType w:val="hybridMultilevel"/>
    <w:tmpl w:val="7AE40FFA"/>
    <w:lvl w:ilvl="0" w:tplc="F348D582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160D1D"/>
    <w:rsid w:val="00004F4C"/>
    <w:rsid w:val="000B4112"/>
    <w:rsid w:val="0011151D"/>
    <w:rsid w:val="00160D1D"/>
    <w:rsid w:val="00375BCD"/>
    <w:rsid w:val="00852E14"/>
    <w:rsid w:val="009200BF"/>
    <w:rsid w:val="00930F00"/>
    <w:rsid w:val="00A3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73638764"/>
  <w15:docId w15:val="{E7771B19-8863-4B94-9AC4-6653BFB6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59A-B1A6-41DF-A7DB-470BF4C4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BKPSDM KAB. POHUWATO</cp:lastModifiedBy>
  <cp:revision>7</cp:revision>
  <dcterms:created xsi:type="dcterms:W3CDTF">2026-06-20T12:16:00Z</dcterms:created>
  <dcterms:modified xsi:type="dcterms:W3CDTF">2026-06-24T06:18:00Z</dcterms:modified>
</cp:coreProperties>
</file>